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C4B34" w14:textId="77777777" w:rsidR="0057453C" w:rsidRPr="0057453C" w:rsidRDefault="0057453C" w:rsidP="0057453C">
      <w:pPr>
        <w:pStyle w:val="Standard"/>
        <w:rPr>
          <w:szCs w:val="24"/>
        </w:rPr>
      </w:pPr>
      <w:bookmarkStart w:id="0" w:name="_GoBack"/>
      <w:bookmarkEnd w:id="0"/>
      <w:r w:rsidRPr="0057453C">
        <w:rPr>
          <w:szCs w:val="24"/>
        </w:rPr>
        <w:tab/>
      </w:r>
      <w:r w:rsidRPr="0057453C">
        <w:rPr>
          <w:szCs w:val="24"/>
        </w:rPr>
        <w:tab/>
      </w:r>
      <w:r w:rsidRPr="0057453C">
        <w:rPr>
          <w:szCs w:val="24"/>
        </w:rPr>
        <w:tab/>
      </w:r>
      <w:r w:rsidRPr="0057453C">
        <w:rPr>
          <w:szCs w:val="24"/>
        </w:rPr>
        <w:tab/>
      </w:r>
      <w:r w:rsidRPr="0057453C">
        <w:rPr>
          <w:szCs w:val="24"/>
        </w:rPr>
        <w:tab/>
      </w:r>
      <w:r w:rsidRPr="0057453C">
        <w:rPr>
          <w:szCs w:val="24"/>
        </w:rPr>
        <w:tab/>
        <w:t>PATVIRTINTA</w:t>
      </w:r>
    </w:p>
    <w:p w14:paraId="591DCFCC" w14:textId="77777777" w:rsidR="0057453C" w:rsidRPr="0057453C" w:rsidRDefault="0057453C" w:rsidP="0057453C">
      <w:pPr>
        <w:pStyle w:val="Standard"/>
        <w:ind w:firstLine="720"/>
        <w:rPr>
          <w:szCs w:val="24"/>
        </w:rPr>
      </w:pPr>
      <w:r w:rsidRPr="0057453C">
        <w:rPr>
          <w:szCs w:val="24"/>
        </w:rPr>
        <w:tab/>
      </w:r>
      <w:r w:rsidRPr="0057453C">
        <w:rPr>
          <w:szCs w:val="24"/>
        </w:rPr>
        <w:tab/>
      </w:r>
      <w:r w:rsidRPr="0057453C">
        <w:rPr>
          <w:szCs w:val="24"/>
        </w:rPr>
        <w:tab/>
      </w:r>
      <w:r w:rsidRPr="0057453C">
        <w:rPr>
          <w:szCs w:val="24"/>
        </w:rPr>
        <w:tab/>
      </w:r>
      <w:r w:rsidRPr="0057453C">
        <w:rPr>
          <w:szCs w:val="24"/>
        </w:rPr>
        <w:tab/>
      </w:r>
      <w:r w:rsidRPr="0057453C">
        <w:rPr>
          <w:szCs w:val="24"/>
        </w:rPr>
        <w:tab/>
        <w:t>Aplinkos apsaugos agentūros direktoriaus</w:t>
      </w:r>
    </w:p>
    <w:p w14:paraId="67B9B101" w14:textId="77777777" w:rsidR="00A61DCB" w:rsidRDefault="0057453C" w:rsidP="0057453C">
      <w:pPr>
        <w:spacing w:after="0" w:line="240" w:lineRule="auto"/>
        <w:jc w:val="both"/>
        <w:rPr>
          <w:szCs w:val="24"/>
        </w:rPr>
      </w:pPr>
      <w:r w:rsidRPr="0057453C">
        <w:rPr>
          <w:szCs w:val="24"/>
        </w:rPr>
        <w:tab/>
      </w:r>
      <w:r w:rsidRPr="0057453C">
        <w:rPr>
          <w:szCs w:val="24"/>
        </w:rPr>
        <w:tab/>
      </w:r>
      <w:r w:rsidRPr="0057453C">
        <w:rPr>
          <w:szCs w:val="24"/>
        </w:rPr>
        <w:tab/>
      </w:r>
      <w:r w:rsidRPr="0057453C">
        <w:rPr>
          <w:szCs w:val="24"/>
        </w:rPr>
        <w:tab/>
      </w:r>
      <w:r w:rsidRPr="0057453C">
        <w:rPr>
          <w:szCs w:val="24"/>
        </w:rPr>
        <w:tab/>
      </w:r>
      <w:r w:rsidRPr="0057453C">
        <w:rPr>
          <w:szCs w:val="24"/>
        </w:rPr>
        <w:tab/>
      </w:r>
      <w:r w:rsidRPr="0057453C">
        <w:rPr>
          <w:szCs w:val="24"/>
        </w:rPr>
        <w:tab/>
        <w:t xml:space="preserve">2019 m. kovo </w:t>
      </w:r>
      <w:r w:rsidR="008438CD">
        <w:rPr>
          <w:szCs w:val="24"/>
        </w:rPr>
        <w:t>27</w:t>
      </w:r>
      <w:r w:rsidRPr="0057453C">
        <w:rPr>
          <w:szCs w:val="24"/>
        </w:rPr>
        <w:t xml:space="preserve"> d. įsakymu Nr. AV-</w:t>
      </w:r>
      <w:r w:rsidR="008438CD">
        <w:rPr>
          <w:szCs w:val="24"/>
        </w:rPr>
        <w:t>96</w:t>
      </w:r>
    </w:p>
    <w:p w14:paraId="59C862C8" w14:textId="77777777" w:rsidR="008E30F6" w:rsidRPr="005802E3" w:rsidRDefault="008E30F6" w:rsidP="008E30F6">
      <w:pPr>
        <w:spacing w:after="0" w:line="240" w:lineRule="auto"/>
        <w:ind w:left="4254" w:firstLine="709"/>
        <w:rPr>
          <w:noProof/>
          <w:sz w:val="22"/>
          <w:szCs w:val="22"/>
          <w:lang w:val="lt-LT"/>
        </w:rPr>
      </w:pPr>
      <w:r>
        <w:rPr>
          <w:noProof/>
          <w:szCs w:val="24"/>
          <w:lang w:val="lt-LT"/>
        </w:rPr>
        <w:t>(</w:t>
      </w:r>
      <w:r w:rsidRPr="005802E3">
        <w:rPr>
          <w:noProof/>
          <w:szCs w:val="24"/>
          <w:lang w:val="lt-LT"/>
        </w:rPr>
        <w:t>Aplinkos apsaugos agentūros direktoriaus</w:t>
      </w:r>
    </w:p>
    <w:p w14:paraId="77827050" w14:textId="77777777" w:rsidR="008E30F6" w:rsidRDefault="008E30F6" w:rsidP="008E30F6">
      <w:pPr>
        <w:spacing w:after="0" w:line="240" w:lineRule="auto"/>
        <w:ind w:left="4254" w:firstLine="709"/>
        <w:jc w:val="both"/>
        <w:rPr>
          <w:noProof/>
          <w:szCs w:val="24"/>
          <w:lang w:val="lt-LT"/>
        </w:rPr>
      </w:pPr>
      <w:r w:rsidRPr="005802E3">
        <w:rPr>
          <w:noProof/>
          <w:szCs w:val="24"/>
          <w:lang w:val="lt-LT"/>
        </w:rPr>
        <w:t>20</w:t>
      </w:r>
      <w:r>
        <w:rPr>
          <w:noProof/>
          <w:szCs w:val="24"/>
          <w:lang w:val="lt-LT"/>
        </w:rPr>
        <w:t>20</w:t>
      </w:r>
      <w:r w:rsidRPr="005802E3">
        <w:rPr>
          <w:noProof/>
          <w:szCs w:val="24"/>
          <w:lang w:val="lt-LT"/>
        </w:rPr>
        <w:t xml:space="preserve"> m. </w:t>
      </w:r>
      <w:r>
        <w:rPr>
          <w:noProof/>
          <w:szCs w:val="24"/>
          <w:lang w:val="lt-LT"/>
        </w:rPr>
        <w:t>lapkričio</w:t>
      </w:r>
      <w:r w:rsidRPr="005802E3">
        <w:rPr>
          <w:noProof/>
          <w:szCs w:val="24"/>
          <w:lang w:val="lt-LT"/>
        </w:rPr>
        <w:t xml:space="preserve"> </w:t>
      </w:r>
      <w:r>
        <w:rPr>
          <w:noProof/>
          <w:szCs w:val="24"/>
          <w:lang w:val="lt-LT"/>
        </w:rPr>
        <w:t xml:space="preserve">    d. įsakymo</w:t>
      </w:r>
      <w:r w:rsidRPr="005802E3">
        <w:rPr>
          <w:noProof/>
          <w:szCs w:val="24"/>
          <w:lang w:val="lt-LT"/>
        </w:rPr>
        <w:t xml:space="preserve"> Nr. AV-</w:t>
      </w:r>
    </w:p>
    <w:p w14:paraId="621BAF36" w14:textId="77777777" w:rsidR="008E30F6" w:rsidRPr="0057453C" w:rsidRDefault="008E30F6" w:rsidP="008E30F6">
      <w:pPr>
        <w:spacing w:after="0" w:line="240" w:lineRule="auto"/>
        <w:ind w:left="4254" w:firstLine="709"/>
        <w:jc w:val="both"/>
        <w:rPr>
          <w:bCs/>
          <w:szCs w:val="24"/>
          <w:lang w:val="lt-LT"/>
        </w:rPr>
      </w:pPr>
      <w:r>
        <w:rPr>
          <w:noProof/>
          <w:szCs w:val="24"/>
          <w:lang w:val="lt-LT"/>
        </w:rPr>
        <w:t>redakcija)</w:t>
      </w:r>
    </w:p>
    <w:p w14:paraId="5B1D9816" w14:textId="77777777" w:rsidR="0057453C" w:rsidRPr="0057453C" w:rsidRDefault="0057453C" w:rsidP="008E3776">
      <w:pPr>
        <w:spacing w:after="0" w:line="240" w:lineRule="auto"/>
        <w:jc w:val="center"/>
        <w:rPr>
          <w:b/>
          <w:bCs/>
          <w:noProof/>
          <w:szCs w:val="24"/>
          <w:lang w:val="lt-LT"/>
        </w:rPr>
      </w:pPr>
    </w:p>
    <w:p w14:paraId="19606C4C" w14:textId="77777777" w:rsidR="00A61DCB" w:rsidRPr="0057453C" w:rsidRDefault="00CE2810" w:rsidP="00CE2810">
      <w:pPr>
        <w:spacing w:after="0" w:line="240" w:lineRule="auto"/>
        <w:jc w:val="center"/>
        <w:rPr>
          <w:b/>
          <w:bCs/>
          <w:noProof/>
          <w:szCs w:val="24"/>
          <w:lang w:val="lt-LT"/>
        </w:rPr>
      </w:pPr>
      <w:r w:rsidRPr="0057453C">
        <w:rPr>
          <w:b/>
          <w:noProof/>
          <w:szCs w:val="24"/>
          <w:lang w:val="lt-LT"/>
        </w:rPr>
        <w:t>APLINKOS TYRIMŲ DEPARTAMENTO</w:t>
      </w:r>
      <w:r w:rsidR="008E30F6">
        <w:rPr>
          <w:b/>
          <w:noProof/>
          <w:szCs w:val="24"/>
          <w:lang w:val="lt-LT"/>
        </w:rPr>
        <w:t xml:space="preserve"> </w:t>
      </w:r>
      <w:r w:rsidRPr="0057453C">
        <w:rPr>
          <w:b/>
          <w:bCs/>
          <w:noProof/>
          <w:szCs w:val="24"/>
          <w:lang w:val="lt-LT"/>
        </w:rPr>
        <w:t>BIOLOGINIŲ TYRIMŲ SKYRIAUS</w:t>
      </w:r>
    </w:p>
    <w:p w14:paraId="23274D18" w14:textId="77777777" w:rsidR="00A61DCB" w:rsidRPr="0057453C" w:rsidRDefault="00CE2810" w:rsidP="00CE2810">
      <w:pPr>
        <w:spacing w:after="0" w:line="240" w:lineRule="auto"/>
        <w:jc w:val="center"/>
        <w:rPr>
          <w:b/>
          <w:bCs/>
          <w:noProof/>
          <w:szCs w:val="24"/>
          <w:lang w:val="lt-LT"/>
        </w:rPr>
      </w:pPr>
      <w:r w:rsidRPr="0057453C">
        <w:rPr>
          <w:b/>
          <w:bCs/>
          <w:noProof/>
          <w:szCs w:val="24"/>
          <w:lang w:val="lt-LT"/>
        </w:rPr>
        <w:t>VYRIAUSIOJO SPECIALISTO</w:t>
      </w:r>
    </w:p>
    <w:p w14:paraId="35C54F03" w14:textId="77777777" w:rsidR="00A61DCB" w:rsidRPr="0057453C" w:rsidRDefault="00CE2810" w:rsidP="00CE2810">
      <w:pPr>
        <w:spacing w:after="0" w:line="240" w:lineRule="auto"/>
        <w:jc w:val="center"/>
        <w:rPr>
          <w:b/>
          <w:bCs/>
          <w:noProof/>
          <w:szCs w:val="24"/>
          <w:lang w:val="lt-LT"/>
        </w:rPr>
      </w:pPr>
      <w:r w:rsidRPr="0057453C">
        <w:rPr>
          <w:b/>
          <w:bCs/>
          <w:noProof/>
          <w:szCs w:val="24"/>
          <w:lang w:val="lt-LT"/>
        </w:rPr>
        <w:t>PAREIGYBĖS APRAŠYMAS (ATD 4-1D</w:t>
      </w:r>
      <w:r w:rsidR="008E3776" w:rsidRPr="0057453C">
        <w:rPr>
          <w:b/>
          <w:bCs/>
          <w:noProof/>
          <w:szCs w:val="24"/>
          <w:lang w:val="lt-LT"/>
        </w:rPr>
        <w:t>n</w:t>
      </w:r>
      <w:r w:rsidRPr="0057453C">
        <w:rPr>
          <w:b/>
          <w:bCs/>
          <w:noProof/>
          <w:szCs w:val="24"/>
          <w:lang w:val="lt-LT"/>
        </w:rPr>
        <w:t>)</w:t>
      </w:r>
    </w:p>
    <w:p w14:paraId="6D74EFE4" w14:textId="77777777" w:rsidR="00A61DCB" w:rsidRPr="0057453C" w:rsidRDefault="00A61DCB" w:rsidP="00CE2810">
      <w:pPr>
        <w:spacing w:after="0" w:line="240" w:lineRule="auto"/>
        <w:rPr>
          <w:noProof/>
          <w:szCs w:val="24"/>
          <w:lang w:val="lt-LT"/>
        </w:rPr>
      </w:pPr>
    </w:p>
    <w:p w14:paraId="3A23FACF" w14:textId="77777777" w:rsidR="00A61DCB" w:rsidRPr="0057453C" w:rsidRDefault="00CE2810" w:rsidP="00CE2810">
      <w:pPr>
        <w:pStyle w:val="Pagrindinistekstas"/>
        <w:tabs>
          <w:tab w:val="left" w:pos="740"/>
        </w:tabs>
        <w:spacing w:after="0" w:line="240" w:lineRule="auto"/>
        <w:jc w:val="center"/>
        <w:rPr>
          <w:b/>
          <w:noProof/>
          <w:szCs w:val="24"/>
        </w:rPr>
      </w:pPr>
      <w:r w:rsidRPr="0057453C">
        <w:rPr>
          <w:b/>
          <w:noProof/>
          <w:szCs w:val="24"/>
        </w:rPr>
        <w:t>I SKYRIUS</w:t>
      </w:r>
    </w:p>
    <w:p w14:paraId="1159B024" w14:textId="77777777" w:rsidR="00A61DCB" w:rsidRPr="0057453C" w:rsidRDefault="00CE2810" w:rsidP="00CE2810">
      <w:pPr>
        <w:pStyle w:val="Pagrindinistekstas"/>
        <w:tabs>
          <w:tab w:val="left" w:pos="740"/>
        </w:tabs>
        <w:spacing w:after="0" w:line="240" w:lineRule="auto"/>
        <w:jc w:val="center"/>
        <w:rPr>
          <w:b/>
          <w:noProof/>
          <w:szCs w:val="24"/>
        </w:rPr>
      </w:pPr>
      <w:r w:rsidRPr="0057453C">
        <w:rPr>
          <w:b/>
          <w:noProof/>
          <w:szCs w:val="24"/>
        </w:rPr>
        <w:t>PAREIGYBĖ</w:t>
      </w:r>
    </w:p>
    <w:p w14:paraId="38C71FDB" w14:textId="77777777" w:rsidR="00A61DCB" w:rsidRPr="0057453C" w:rsidRDefault="00A61DCB" w:rsidP="00CE2810">
      <w:pPr>
        <w:pStyle w:val="Pagrindinistekstas"/>
        <w:spacing w:after="0" w:line="240" w:lineRule="auto"/>
        <w:jc w:val="center"/>
        <w:rPr>
          <w:noProof/>
          <w:szCs w:val="24"/>
        </w:rPr>
      </w:pPr>
    </w:p>
    <w:p w14:paraId="4A1DF90A" w14:textId="77777777" w:rsidR="00A61DCB" w:rsidRPr="0057453C" w:rsidRDefault="00CE2810" w:rsidP="00CE2810">
      <w:pPr>
        <w:pStyle w:val="Pagrindinistekstas"/>
        <w:tabs>
          <w:tab w:val="left" w:pos="720"/>
        </w:tabs>
        <w:spacing w:after="0" w:line="240" w:lineRule="auto"/>
        <w:rPr>
          <w:noProof/>
          <w:szCs w:val="24"/>
        </w:rPr>
      </w:pPr>
      <w:r w:rsidRPr="0057453C">
        <w:rPr>
          <w:noProof/>
          <w:szCs w:val="24"/>
        </w:rPr>
        <w:tab/>
        <w:t>1. Aplinkos tyrimų departamento Biologinių ty</w:t>
      </w:r>
      <w:r w:rsidR="00B74F41" w:rsidRPr="0057453C">
        <w:rPr>
          <w:noProof/>
          <w:szCs w:val="24"/>
        </w:rPr>
        <w:t>rimų skyriaus</w:t>
      </w:r>
      <w:r w:rsidRPr="0057453C">
        <w:rPr>
          <w:noProof/>
          <w:szCs w:val="24"/>
        </w:rPr>
        <w:t xml:space="preserve"> vyriausiojo specialisto pareigybė yra biudžetinių įstaigų darbuotojų specialistų pareigybių grupės.</w:t>
      </w:r>
    </w:p>
    <w:p w14:paraId="7AE7BE5C" w14:textId="77777777" w:rsidR="00A61DCB" w:rsidRPr="0057453C" w:rsidRDefault="00CE2810" w:rsidP="00CE2810">
      <w:pPr>
        <w:pStyle w:val="Pagrindinistekstas"/>
        <w:tabs>
          <w:tab w:val="left" w:pos="730"/>
        </w:tabs>
        <w:spacing w:after="0" w:line="240" w:lineRule="auto"/>
        <w:rPr>
          <w:noProof/>
          <w:szCs w:val="24"/>
        </w:rPr>
      </w:pPr>
      <w:r w:rsidRPr="0057453C">
        <w:rPr>
          <w:noProof/>
          <w:szCs w:val="24"/>
        </w:rPr>
        <w:tab/>
        <w:t>2. Pareigybės lygis – A2.</w:t>
      </w:r>
    </w:p>
    <w:p w14:paraId="277EC570" w14:textId="77777777" w:rsidR="00A61DCB" w:rsidRPr="0057453C" w:rsidRDefault="00A61DCB" w:rsidP="00CE2810">
      <w:pPr>
        <w:spacing w:after="0" w:line="240" w:lineRule="auto"/>
        <w:rPr>
          <w:noProof/>
          <w:szCs w:val="24"/>
          <w:lang w:val="lt-LT"/>
        </w:rPr>
      </w:pPr>
    </w:p>
    <w:p w14:paraId="45691076" w14:textId="77777777" w:rsidR="00A61DCB" w:rsidRPr="0057453C" w:rsidRDefault="00CE2810" w:rsidP="00CE2810">
      <w:pPr>
        <w:spacing w:after="0" w:line="240" w:lineRule="auto"/>
        <w:jc w:val="center"/>
        <w:rPr>
          <w:b/>
          <w:caps/>
          <w:noProof/>
          <w:szCs w:val="24"/>
          <w:lang w:val="lt-LT"/>
        </w:rPr>
      </w:pPr>
      <w:r w:rsidRPr="0057453C">
        <w:rPr>
          <w:b/>
          <w:caps/>
          <w:noProof/>
          <w:szCs w:val="24"/>
          <w:lang w:val="lt-LT"/>
        </w:rPr>
        <w:t>II SKYRIUS</w:t>
      </w:r>
    </w:p>
    <w:p w14:paraId="6AA9503D" w14:textId="77777777" w:rsidR="00A61DCB" w:rsidRPr="0057453C" w:rsidRDefault="00CE2810" w:rsidP="00CE2810">
      <w:pPr>
        <w:spacing w:after="0" w:line="240" w:lineRule="auto"/>
        <w:jc w:val="center"/>
        <w:rPr>
          <w:b/>
          <w:caps/>
          <w:noProof/>
          <w:szCs w:val="24"/>
          <w:lang w:val="lt-LT"/>
        </w:rPr>
      </w:pPr>
      <w:r w:rsidRPr="0057453C">
        <w:rPr>
          <w:b/>
          <w:caps/>
          <w:noProof/>
          <w:szCs w:val="24"/>
          <w:lang w:val="lt-LT"/>
        </w:rPr>
        <w:t>SPECIALŪS reikalavimai ŠIAS PAREIGAS EINANČIAM DARBUOTOJUI</w:t>
      </w:r>
    </w:p>
    <w:p w14:paraId="7C781809" w14:textId="77777777" w:rsidR="00A61DCB" w:rsidRPr="0057453C" w:rsidRDefault="00A61DCB" w:rsidP="00CE2810">
      <w:pPr>
        <w:spacing w:after="0" w:line="240" w:lineRule="auto"/>
        <w:jc w:val="center"/>
        <w:rPr>
          <w:noProof/>
          <w:szCs w:val="24"/>
          <w:lang w:val="lt-LT"/>
        </w:rPr>
      </w:pPr>
    </w:p>
    <w:p w14:paraId="263F1658" w14:textId="77777777" w:rsidR="008E30F6" w:rsidRPr="008E30F6" w:rsidRDefault="008E30F6" w:rsidP="008E30F6">
      <w:pPr>
        <w:tabs>
          <w:tab w:val="left" w:pos="750"/>
        </w:tabs>
        <w:spacing w:after="0" w:line="240" w:lineRule="auto"/>
        <w:rPr>
          <w:noProof/>
          <w:szCs w:val="24"/>
          <w:lang w:val="lt-LT"/>
        </w:rPr>
      </w:pPr>
      <w:r w:rsidRPr="008E30F6">
        <w:rPr>
          <w:noProof/>
          <w:szCs w:val="24"/>
          <w:lang w:val="lt-LT"/>
        </w:rPr>
        <w:tab/>
        <w:t>3. Darbuotojas, einantis šias pareigas, turi atitikti šiuos specialius reikalavimus:</w:t>
      </w:r>
    </w:p>
    <w:p w14:paraId="5D48F839" w14:textId="77777777" w:rsidR="008E30F6" w:rsidRPr="008E30F6" w:rsidRDefault="008E30F6" w:rsidP="008E30F6">
      <w:pPr>
        <w:tabs>
          <w:tab w:val="left" w:pos="750"/>
        </w:tabs>
        <w:spacing w:after="0" w:line="240" w:lineRule="auto"/>
        <w:jc w:val="both"/>
        <w:rPr>
          <w:noProof/>
          <w:szCs w:val="24"/>
          <w:lang w:val="lt-LT"/>
        </w:rPr>
      </w:pPr>
      <w:r w:rsidRPr="008E30F6">
        <w:rPr>
          <w:noProof/>
          <w:szCs w:val="24"/>
          <w:lang w:val="lt-LT"/>
        </w:rPr>
        <w:tab/>
        <w:t>3.1. t</w:t>
      </w:r>
      <w:r w:rsidRPr="008E30F6">
        <w:rPr>
          <w:rFonts w:ascii="Times New Roman;serif" w:hAnsi="Times New Roman;serif"/>
          <w:noProof/>
          <w:color w:val="000000"/>
          <w:szCs w:val="24"/>
          <w:lang w:val="lt-LT"/>
        </w:rPr>
        <w:t>urėti ne žemesnį kaip aukštąjį universitetinį išsilavinimą su bakalauro kvalifikaciniu laipsniu ar jam prilygintą išsilavinimą</w:t>
      </w:r>
      <w:r w:rsidRPr="008E30F6">
        <w:rPr>
          <w:noProof/>
          <w:szCs w:val="24"/>
          <w:lang w:val="lt-LT"/>
        </w:rPr>
        <w:t xml:space="preserve"> arba aukštąjį koleginį išsilavinimą su profesinio bakalauro kvalifikaciniu laipsniu ar jam prilygintu išsilavinimu;</w:t>
      </w:r>
    </w:p>
    <w:p w14:paraId="53677CC5" w14:textId="77777777" w:rsidR="008E30F6" w:rsidRPr="008E30F6" w:rsidRDefault="008E30F6" w:rsidP="008E30F6">
      <w:pPr>
        <w:tabs>
          <w:tab w:val="left" w:pos="739"/>
        </w:tabs>
        <w:spacing w:after="0" w:line="240" w:lineRule="auto"/>
        <w:jc w:val="both"/>
        <w:rPr>
          <w:noProof/>
          <w:szCs w:val="24"/>
          <w:lang w:val="lt-LT"/>
        </w:rPr>
      </w:pPr>
      <w:r w:rsidRPr="008E30F6">
        <w:rPr>
          <w:noProof/>
          <w:szCs w:val="24"/>
          <w:lang w:val="lt-LT"/>
        </w:rPr>
        <w:tab/>
        <w:t xml:space="preserve">3.2. būti susipažinusiam su Lietuvos Respublikos įstatymais, Lietuvos Respublikos Vyriausybės nutarimais, Aplinkos ministro įsakymais ir kitais teisės aktais, reglamentuojančiais aplinkos apsaugą, </w:t>
      </w:r>
      <w:r w:rsidRPr="008E30F6">
        <w:rPr>
          <w:noProof/>
          <w:szCs w:val="24"/>
          <w:lang w:val="lt-LT" w:eastAsia="ar-SA"/>
        </w:rPr>
        <w:t xml:space="preserve">žinoti </w:t>
      </w:r>
      <w:r w:rsidRPr="008E30F6">
        <w:rPr>
          <w:noProof/>
          <w:szCs w:val="24"/>
          <w:lang w:val="lt-LT" w:eastAsia="en-US"/>
        </w:rPr>
        <w:t>dokumentų tvarkymo ir apskaitos taisykles, dokumentų rengimo taisykles,</w:t>
      </w:r>
      <w:r w:rsidRPr="008E30F6">
        <w:rPr>
          <w:noProof/>
          <w:szCs w:val="24"/>
          <w:lang w:val="lt-LT" w:eastAsia="ar-SA"/>
        </w:rPr>
        <w:t xml:space="preserve"> būti susipažinusiam su Aplinkos apsaugos agentūros nuostatais ir LST EN ISO/IEC 17025 standartu;</w:t>
      </w:r>
    </w:p>
    <w:p w14:paraId="442A7825" w14:textId="77777777" w:rsidR="008E30F6" w:rsidRPr="008E30F6" w:rsidRDefault="008E30F6" w:rsidP="008E30F6">
      <w:pPr>
        <w:tabs>
          <w:tab w:val="left" w:pos="734"/>
        </w:tabs>
        <w:spacing w:after="0" w:line="240" w:lineRule="auto"/>
        <w:jc w:val="both"/>
        <w:rPr>
          <w:noProof/>
          <w:szCs w:val="24"/>
          <w:lang w:val="lt-LT" w:eastAsia="ar-SA"/>
        </w:rPr>
      </w:pPr>
      <w:r w:rsidRPr="008E30F6">
        <w:rPr>
          <w:noProof/>
          <w:szCs w:val="24"/>
          <w:lang w:val="lt-LT"/>
        </w:rPr>
        <w:tab/>
        <w:t>3.3. mokėti dirbti kompiuteriu MS Office ar panašiu programiniu paketu;</w:t>
      </w:r>
    </w:p>
    <w:p w14:paraId="2C4FF078" w14:textId="77777777" w:rsidR="008E30F6" w:rsidRPr="008E30F6" w:rsidRDefault="008E30F6" w:rsidP="008E30F6">
      <w:pPr>
        <w:tabs>
          <w:tab w:val="left" w:pos="734"/>
        </w:tabs>
        <w:spacing w:after="0" w:line="240" w:lineRule="auto"/>
        <w:jc w:val="both"/>
        <w:rPr>
          <w:noProof/>
          <w:szCs w:val="24"/>
          <w:lang w:val="lt-LT"/>
        </w:rPr>
      </w:pPr>
      <w:r w:rsidRPr="008E30F6">
        <w:rPr>
          <w:noProof/>
          <w:szCs w:val="24"/>
          <w:lang w:val="lt-LT"/>
        </w:rPr>
        <w:tab/>
        <w:t>3.4. mokėti valdyti, kaupti, sisteminti, apibendrinti informaciją ir rengti išvadas, sklandžiai dėstyti mintis raštu ir žodžiu;</w:t>
      </w:r>
    </w:p>
    <w:p w14:paraId="11C8FAF2" w14:textId="77777777" w:rsidR="008E30F6" w:rsidRPr="008E30F6" w:rsidRDefault="008E30F6" w:rsidP="008E30F6">
      <w:pPr>
        <w:tabs>
          <w:tab w:val="left" w:pos="724"/>
          <w:tab w:val="left" w:pos="983"/>
        </w:tabs>
        <w:spacing w:after="0" w:line="240" w:lineRule="auto"/>
        <w:jc w:val="both"/>
        <w:rPr>
          <w:noProof/>
          <w:szCs w:val="24"/>
          <w:lang w:val="lt-LT"/>
        </w:rPr>
      </w:pPr>
      <w:r w:rsidRPr="008E30F6">
        <w:rPr>
          <w:noProof/>
          <w:szCs w:val="24"/>
          <w:lang w:val="lt-LT"/>
        </w:rPr>
        <w:tab/>
        <w:t>3.5. gebėti savarankiškai planuoti, organizuoti savo darbą.</w:t>
      </w:r>
    </w:p>
    <w:p w14:paraId="664FD71A" w14:textId="77777777" w:rsidR="008E30F6" w:rsidRPr="0057453C" w:rsidRDefault="008E30F6" w:rsidP="00CE2810">
      <w:pPr>
        <w:spacing w:after="0" w:line="240" w:lineRule="auto"/>
        <w:jc w:val="center"/>
        <w:rPr>
          <w:b/>
          <w:bCs/>
          <w:noProof/>
          <w:szCs w:val="24"/>
          <w:lang w:val="lt-LT"/>
        </w:rPr>
      </w:pPr>
    </w:p>
    <w:p w14:paraId="1FFBDB56" w14:textId="77777777" w:rsidR="00A61DCB" w:rsidRPr="0057453C" w:rsidRDefault="00CE2810" w:rsidP="00CE2810">
      <w:pPr>
        <w:spacing w:after="0" w:line="240" w:lineRule="auto"/>
        <w:jc w:val="center"/>
        <w:rPr>
          <w:b/>
          <w:bCs/>
          <w:noProof/>
          <w:szCs w:val="24"/>
          <w:lang w:val="lt-LT"/>
        </w:rPr>
      </w:pPr>
      <w:r w:rsidRPr="0057453C">
        <w:rPr>
          <w:b/>
          <w:bCs/>
          <w:noProof/>
          <w:szCs w:val="24"/>
          <w:lang w:val="lt-LT"/>
        </w:rPr>
        <w:t>III SKYRIUS</w:t>
      </w:r>
    </w:p>
    <w:p w14:paraId="1C1A3262" w14:textId="77777777" w:rsidR="00A61DCB" w:rsidRPr="0057453C" w:rsidRDefault="00CE2810" w:rsidP="00CE2810">
      <w:pPr>
        <w:spacing w:after="0" w:line="240" w:lineRule="auto"/>
        <w:jc w:val="center"/>
        <w:rPr>
          <w:b/>
          <w:bCs/>
          <w:noProof/>
          <w:szCs w:val="24"/>
          <w:lang w:val="lt-LT"/>
        </w:rPr>
      </w:pPr>
      <w:r w:rsidRPr="0057453C">
        <w:rPr>
          <w:b/>
          <w:bCs/>
          <w:noProof/>
          <w:szCs w:val="24"/>
          <w:lang w:val="lt-LT"/>
        </w:rPr>
        <w:t>ŠIAS PAREIGAS EINANČIO DARBUOTOJO FUNKCIJOS</w:t>
      </w:r>
    </w:p>
    <w:p w14:paraId="340B9FA9" w14:textId="77777777" w:rsidR="00A61DCB" w:rsidRPr="0057453C" w:rsidRDefault="00A61DCB" w:rsidP="00CE2810">
      <w:pPr>
        <w:tabs>
          <w:tab w:val="left" w:pos="2411"/>
        </w:tabs>
        <w:spacing w:after="0" w:line="240" w:lineRule="auto"/>
        <w:jc w:val="both"/>
        <w:rPr>
          <w:b/>
          <w:bCs/>
          <w:noProof/>
          <w:szCs w:val="24"/>
          <w:lang w:val="lt-LT"/>
        </w:rPr>
      </w:pPr>
    </w:p>
    <w:p w14:paraId="3CF8E9DD" w14:textId="77777777" w:rsidR="00A61DCB" w:rsidRPr="0057453C" w:rsidRDefault="005802E3" w:rsidP="005802E3">
      <w:pPr>
        <w:tabs>
          <w:tab w:val="left" w:pos="720"/>
        </w:tabs>
        <w:spacing w:after="0" w:line="240" w:lineRule="auto"/>
        <w:jc w:val="both"/>
        <w:rPr>
          <w:noProof/>
          <w:szCs w:val="24"/>
          <w:lang w:val="lt-LT"/>
        </w:rPr>
      </w:pPr>
      <w:r w:rsidRPr="0057453C">
        <w:rPr>
          <w:noProof/>
          <w:szCs w:val="24"/>
          <w:lang w:val="lt-LT"/>
        </w:rPr>
        <w:tab/>
      </w:r>
      <w:r w:rsidR="00CE2810" w:rsidRPr="0057453C">
        <w:rPr>
          <w:noProof/>
          <w:szCs w:val="24"/>
          <w:lang w:val="lt-LT"/>
        </w:rPr>
        <w:t>4. Šias pareigas einantis darbuotojas vykdo šias funkcijas:</w:t>
      </w:r>
    </w:p>
    <w:p w14:paraId="3430AA76" w14:textId="77777777" w:rsidR="005802E3" w:rsidRPr="0057453C" w:rsidRDefault="005802E3" w:rsidP="005802E3">
      <w:pPr>
        <w:spacing w:after="0" w:line="240" w:lineRule="auto"/>
        <w:ind w:firstLine="709"/>
        <w:jc w:val="both"/>
        <w:rPr>
          <w:noProof/>
          <w:szCs w:val="24"/>
          <w:lang w:val="lt-LT"/>
        </w:rPr>
      </w:pPr>
      <w:r w:rsidRPr="0057453C">
        <w:rPr>
          <w:noProof/>
          <w:szCs w:val="24"/>
          <w:lang w:val="lt-LT"/>
        </w:rPr>
        <w:t>4.1. tinkamai ir laiku atlieka Aplinkos tyrimų departamento Biologinių ty</w:t>
      </w:r>
      <w:r w:rsidR="00B74F41" w:rsidRPr="0057453C">
        <w:rPr>
          <w:noProof/>
          <w:szCs w:val="24"/>
          <w:lang w:val="lt-LT"/>
        </w:rPr>
        <w:t>rimų skyriaus (toliau – skyrius)</w:t>
      </w:r>
      <w:r w:rsidRPr="0057453C">
        <w:rPr>
          <w:noProof/>
          <w:szCs w:val="24"/>
          <w:lang w:val="lt-LT"/>
        </w:rPr>
        <w:t xml:space="preserve"> vedėjo duotas ir Aplinkos apsaugos agentūros metiniame veiklos plane numatytas užduotis ir pavedimus;</w:t>
      </w:r>
    </w:p>
    <w:p w14:paraId="4A084F47" w14:textId="77777777" w:rsidR="00A61DCB" w:rsidRPr="0057453C" w:rsidRDefault="00CE2810" w:rsidP="00CE2810">
      <w:pPr>
        <w:spacing w:after="0" w:line="240" w:lineRule="auto"/>
        <w:jc w:val="both"/>
        <w:rPr>
          <w:noProof/>
          <w:szCs w:val="24"/>
          <w:lang w:val="lt-LT"/>
        </w:rPr>
      </w:pPr>
      <w:r w:rsidRPr="0057453C">
        <w:rPr>
          <w:noProof/>
          <w:szCs w:val="24"/>
          <w:lang w:val="lt-LT"/>
        </w:rPr>
        <w:tab/>
        <w:t xml:space="preserve">4.2. atlieka fitoplanktono </w:t>
      </w:r>
      <w:r w:rsidR="00C252D4" w:rsidRPr="0057453C">
        <w:rPr>
          <w:noProof/>
          <w:szCs w:val="24"/>
          <w:lang w:val="lt-LT"/>
        </w:rPr>
        <w:t xml:space="preserve">hidrobiologinius </w:t>
      </w:r>
      <w:r w:rsidRPr="0057453C">
        <w:rPr>
          <w:noProof/>
          <w:szCs w:val="24"/>
          <w:lang w:val="lt-LT"/>
        </w:rPr>
        <w:t>tyrimus pagal standartinių procedūrų reikalavimus;</w:t>
      </w:r>
    </w:p>
    <w:p w14:paraId="3BD62B8A" w14:textId="77777777" w:rsidR="00A61DCB" w:rsidRPr="0057453C" w:rsidRDefault="00CE2810" w:rsidP="00CE2810">
      <w:pPr>
        <w:spacing w:after="0" w:line="240" w:lineRule="auto"/>
        <w:jc w:val="both"/>
        <w:rPr>
          <w:noProof/>
          <w:szCs w:val="24"/>
          <w:lang w:val="lt-LT"/>
        </w:rPr>
      </w:pPr>
      <w:r w:rsidRPr="0057453C">
        <w:rPr>
          <w:noProof/>
          <w:szCs w:val="24"/>
          <w:lang w:val="lt-LT"/>
        </w:rPr>
        <w:tab/>
        <w:t>4.3. ima mėginius Kuršių mariose ir Baltijos jūroje biologiniams tyrimams;</w:t>
      </w:r>
    </w:p>
    <w:p w14:paraId="22511152" w14:textId="77777777" w:rsidR="00A61DCB" w:rsidRPr="0057453C" w:rsidRDefault="00CE2810" w:rsidP="00CE2810">
      <w:pPr>
        <w:spacing w:after="0" w:line="240" w:lineRule="auto"/>
        <w:jc w:val="both"/>
        <w:rPr>
          <w:noProof/>
          <w:szCs w:val="24"/>
          <w:lang w:val="lt-LT"/>
        </w:rPr>
      </w:pPr>
      <w:r w:rsidRPr="0057453C">
        <w:rPr>
          <w:noProof/>
          <w:szCs w:val="24"/>
          <w:lang w:val="lt-LT"/>
        </w:rPr>
        <w:tab/>
        <w:t>4.4. užtikrina tyrimų rezultatų ir bet kokios pateikiamos informacijos kokybę, atliekant fitoplanktono tyrimus, laikantis LST EN ISO/IEC 17025 standarto reikalavimų;</w:t>
      </w:r>
    </w:p>
    <w:p w14:paraId="1B123582" w14:textId="77777777" w:rsidR="00A61DCB" w:rsidRPr="0057453C" w:rsidRDefault="00CE2810" w:rsidP="00CE2810">
      <w:pPr>
        <w:spacing w:after="0" w:line="240" w:lineRule="auto"/>
        <w:jc w:val="both"/>
        <w:rPr>
          <w:noProof/>
          <w:szCs w:val="24"/>
          <w:lang w:val="lt-LT"/>
        </w:rPr>
      </w:pPr>
      <w:r w:rsidRPr="0057453C">
        <w:rPr>
          <w:noProof/>
          <w:szCs w:val="24"/>
          <w:lang w:val="lt-LT"/>
        </w:rPr>
        <w:tab/>
        <w:t xml:space="preserve">4.5. rengia norminius dokumentus, reikalingus skyriaus funkcijoms vykdyti; </w:t>
      </w:r>
    </w:p>
    <w:p w14:paraId="249B70FA" w14:textId="77777777" w:rsidR="00A61DCB" w:rsidRPr="0057453C" w:rsidRDefault="00CE2810" w:rsidP="00CE2810">
      <w:pPr>
        <w:spacing w:after="0" w:line="240" w:lineRule="auto"/>
        <w:jc w:val="both"/>
        <w:rPr>
          <w:bCs/>
          <w:noProof/>
          <w:szCs w:val="24"/>
          <w:lang w:val="lt-LT"/>
        </w:rPr>
      </w:pPr>
      <w:r w:rsidRPr="0057453C">
        <w:rPr>
          <w:noProof/>
          <w:szCs w:val="24"/>
          <w:lang w:val="lt-LT"/>
        </w:rPr>
        <w:tab/>
        <w:t xml:space="preserve">4.6. </w:t>
      </w:r>
      <w:r w:rsidRPr="0057453C">
        <w:rPr>
          <w:bCs/>
          <w:noProof/>
          <w:szCs w:val="24"/>
          <w:lang w:val="lt-LT"/>
        </w:rPr>
        <w:t>vykdo kitus su skyriaus funkcijomis susijusius nenuolatinio pobūdžio pavedimus.</w:t>
      </w:r>
    </w:p>
    <w:p w14:paraId="7A49FBDC" w14:textId="77777777" w:rsidR="00A61DCB" w:rsidRPr="0057453C" w:rsidRDefault="00CE2810" w:rsidP="00CE2810">
      <w:pPr>
        <w:tabs>
          <w:tab w:val="left" w:pos="1134"/>
        </w:tabs>
        <w:spacing w:after="0" w:line="240" w:lineRule="auto"/>
        <w:jc w:val="center"/>
        <w:rPr>
          <w:noProof/>
          <w:szCs w:val="24"/>
          <w:lang w:val="lt-LT"/>
        </w:rPr>
      </w:pPr>
      <w:r w:rsidRPr="0057453C">
        <w:rPr>
          <w:noProof/>
          <w:szCs w:val="24"/>
          <w:lang w:val="lt-LT"/>
        </w:rPr>
        <w:t>_______________________</w:t>
      </w:r>
    </w:p>
    <w:p w14:paraId="03502D59" w14:textId="77777777" w:rsidR="008E30F6" w:rsidRDefault="008E30F6" w:rsidP="00CE2810">
      <w:pPr>
        <w:spacing w:after="0" w:line="240" w:lineRule="auto"/>
        <w:rPr>
          <w:noProof/>
          <w:sz w:val="22"/>
          <w:szCs w:val="22"/>
          <w:lang w:val="lt-LT" w:eastAsia="en-US" w:bidi="en-US"/>
        </w:rPr>
      </w:pPr>
    </w:p>
    <w:p w14:paraId="35E85DB7" w14:textId="77777777" w:rsidR="00A61DCB" w:rsidRPr="0057453C" w:rsidRDefault="008E30F6" w:rsidP="00CE2810">
      <w:pPr>
        <w:spacing w:after="0" w:line="240" w:lineRule="auto"/>
        <w:rPr>
          <w:noProof/>
          <w:sz w:val="22"/>
          <w:szCs w:val="22"/>
          <w:lang w:val="lt-LT" w:eastAsia="en-US" w:bidi="en-US"/>
        </w:rPr>
      </w:pPr>
      <w:r>
        <w:rPr>
          <w:noProof/>
          <w:sz w:val="22"/>
          <w:szCs w:val="22"/>
          <w:lang w:val="lt-LT" w:eastAsia="en-US" w:bidi="en-US"/>
        </w:rPr>
        <w:t>S</w:t>
      </w:r>
      <w:r w:rsidR="00CE2810" w:rsidRPr="0057453C">
        <w:rPr>
          <w:noProof/>
          <w:sz w:val="22"/>
          <w:szCs w:val="22"/>
          <w:lang w:val="lt-LT" w:eastAsia="en-US" w:bidi="en-US"/>
        </w:rPr>
        <w:t>usipažinau</w:t>
      </w:r>
    </w:p>
    <w:p w14:paraId="2E5FF9AB" w14:textId="77777777" w:rsidR="00A61DCB" w:rsidRPr="0057453C" w:rsidRDefault="00CE2810" w:rsidP="00CE2810">
      <w:pPr>
        <w:spacing w:after="0" w:line="240" w:lineRule="auto"/>
        <w:rPr>
          <w:noProof/>
          <w:sz w:val="22"/>
          <w:szCs w:val="22"/>
          <w:lang w:val="lt-LT" w:eastAsia="en-US" w:bidi="en-US"/>
        </w:rPr>
      </w:pPr>
      <w:r w:rsidRPr="0057453C">
        <w:rPr>
          <w:noProof/>
          <w:sz w:val="22"/>
          <w:szCs w:val="22"/>
          <w:lang w:val="lt-LT" w:eastAsia="en-US" w:bidi="en-US"/>
        </w:rPr>
        <w:t>________________________</w:t>
      </w:r>
    </w:p>
    <w:p w14:paraId="32F9EAD7" w14:textId="77777777" w:rsidR="00A61DCB" w:rsidRPr="0057453C" w:rsidRDefault="00CE2810" w:rsidP="00CE2810">
      <w:pPr>
        <w:spacing w:after="0" w:line="240" w:lineRule="auto"/>
        <w:rPr>
          <w:noProof/>
          <w:sz w:val="22"/>
          <w:szCs w:val="22"/>
          <w:lang w:val="lt-LT" w:eastAsia="en-US" w:bidi="en-US"/>
        </w:rPr>
      </w:pPr>
      <w:r w:rsidRPr="0057453C">
        <w:rPr>
          <w:noProof/>
          <w:sz w:val="22"/>
          <w:szCs w:val="22"/>
          <w:lang w:val="lt-LT" w:eastAsia="en-US" w:bidi="en-US"/>
        </w:rPr>
        <w:t>(Parašas)</w:t>
      </w:r>
    </w:p>
    <w:p w14:paraId="38B30C27" w14:textId="77777777" w:rsidR="00A61DCB" w:rsidRPr="0057453C" w:rsidRDefault="00CE2810" w:rsidP="00CE2810">
      <w:pPr>
        <w:spacing w:after="0" w:line="240" w:lineRule="auto"/>
        <w:rPr>
          <w:noProof/>
          <w:sz w:val="22"/>
          <w:szCs w:val="22"/>
          <w:lang w:val="lt-LT" w:eastAsia="en-US" w:bidi="en-US"/>
        </w:rPr>
      </w:pPr>
      <w:r w:rsidRPr="0057453C">
        <w:rPr>
          <w:noProof/>
          <w:sz w:val="22"/>
          <w:szCs w:val="22"/>
          <w:lang w:val="lt-LT" w:eastAsia="en-US" w:bidi="en-US"/>
        </w:rPr>
        <w:t>________________________</w:t>
      </w:r>
    </w:p>
    <w:p w14:paraId="47E60A09" w14:textId="77777777" w:rsidR="00A61DCB" w:rsidRPr="0057453C" w:rsidRDefault="00CE2810" w:rsidP="00CE2810">
      <w:pPr>
        <w:spacing w:after="0" w:line="240" w:lineRule="auto"/>
        <w:rPr>
          <w:noProof/>
          <w:sz w:val="22"/>
          <w:szCs w:val="22"/>
          <w:lang w:val="lt-LT" w:eastAsia="en-US" w:bidi="en-US"/>
        </w:rPr>
      </w:pPr>
      <w:r w:rsidRPr="0057453C">
        <w:rPr>
          <w:noProof/>
          <w:sz w:val="22"/>
          <w:szCs w:val="22"/>
          <w:lang w:val="lt-LT" w:eastAsia="en-US" w:bidi="en-US"/>
        </w:rPr>
        <w:t>(Vardas ir pavardė)</w:t>
      </w:r>
    </w:p>
    <w:p w14:paraId="5F1BDB40" w14:textId="77777777" w:rsidR="00A61DCB" w:rsidRPr="0057453C" w:rsidRDefault="00CE2810" w:rsidP="00CE2810">
      <w:pPr>
        <w:spacing w:after="0" w:line="240" w:lineRule="auto"/>
        <w:rPr>
          <w:noProof/>
          <w:sz w:val="22"/>
          <w:szCs w:val="22"/>
          <w:lang w:val="lt-LT" w:eastAsia="en-US" w:bidi="en-US"/>
        </w:rPr>
      </w:pPr>
      <w:r w:rsidRPr="0057453C">
        <w:rPr>
          <w:noProof/>
          <w:sz w:val="22"/>
          <w:szCs w:val="22"/>
          <w:lang w:val="lt-LT" w:eastAsia="en-US" w:bidi="en-US"/>
        </w:rPr>
        <w:t>________________________</w:t>
      </w:r>
    </w:p>
    <w:p w14:paraId="4AB71A3D" w14:textId="77777777" w:rsidR="00A61DCB" w:rsidRPr="0057453C" w:rsidRDefault="00CE2810" w:rsidP="00CE2810">
      <w:pPr>
        <w:tabs>
          <w:tab w:val="left" w:pos="0"/>
        </w:tabs>
        <w:spacing w:after="0" w:line="240" w:lineRule="auto"/>
        <w:rPr>
          <w:noProof/>
          <w:sz w:val="22"/>
          <w:szCs w:val="22"/>
          <w:lang w:val="lt-LT" w:eastAsia="en-US" w:bidi="en-US"/>
        </w:rPr>
      </w:pPr>
      <w:r w:rsidRPr="0057453C">
        <w:rPr>
          <w:noProof/>
          <w:sz w:val="22"/>
          <w:szCs w:val="22"/>
          <w:lang w:val="lt-LT" w:eastAsia="en-US" w:bidi="en-US"/>
        </w:rPr>
        <w:t>(Data)</w:t>
      </w:r>
    </w:p>
    <w:sectPr w:rsidR="00A61DCB" w:rsidRPr="0057453C" w:rsidSect="0057453C">
      <w:headerReference w:type="default" r:id="rId7"/>
      <w:pgSz w:w="11906" w:h="16838" w:code="9"/>
      <w:pgMar w:top="794" w:right="567" w:bottom="567" w:left="1701" w:header="432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8FB1F" w14:textId="77777777" w:rsidR="00706BEB" w:rsidRDefault="00706BEB" w:rsidP="0057453C">
      <w:pPr>
        <w:spacing w:after="0" w:line="240" w:lineRule="auto"/>
      </w:pPr>
      <w:r>
        <w:separator/>
      </w:r>
    </w:p>
  </w:endnote>
  <w:endnote w:type="continuationSeparator" w:id="0">
    <w:p w14:paraId="3C020E3A" w14:textId="77777777" w:rsidR="00706BEB" w:rsidRDefault="00706BEB" w:rsidP="0057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336E9" w14:textId="77777777" w:rsidR="00706BEB" w:rsidRDefault="00706BEB" w:rsidP="0057453C">
      <w:pPr>
        <w:spacing w:after="0" w:line="240" w:lineRule="auto"/>
      </w:pPr>
      <w:r>
        <w:separator/>
      </w:r>
    </w:p>
  </w:footnote>
  <w:footnote w:type="continuationSeparator" w:id="0">
    <w:p w14:paraId="68C96020" w14:textId="77777777" w:rsidR="00706BEB" w:rsidRDefault="00706BEB" w:rsidP="0057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2826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0ED651" w14:textId="77777777" w:rsidR="0057453C" w:rsidRDefault="0057453C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0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408984" w14:textId="77777777" w:rsidR="0057453C" w:rsidRDefault="0057453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17557"/>
    <w:multiLevelType w:val="multilevel"/>
    <w:tmpl w:val="966C48EC"/>
    <w:lvl w:ilvl="0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pStyle w:val="Antrat2"/>
      <w:suff w:val="nothing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CB"/>
    <w:rsid w:val="000277A5"/>
    <w:rsid w:val="0057453C"/>
    <w:rsid w:val="005778B5"/>
    <w:rsid w:val="005802E3"/>
    <w:rsid w:val="00650CD1"/>
    <w:rsid w:val="006D1E3F"/>
    <w:rsid w:val="00706BEB"/>
    <w:rsid w:val="00763EF4"/>
    <w:rsid w:val="008438CD"/>
    <w:rsid w:val="008E30F6"/>
    <w:rsid w:val="008E3776"/>
    <w:rsid w:val="00A61DCB"/>
    <w:rsid w:val="00B15AD3"/>
    <w:rsid w:val="00B74F41"/>
    <w:rsid w:val="00BB3822"/>
    <w:rsid w:val="00C252D4"/>
    <w:rsid w:val="00CD0E37"/>
    <w:rsid w:val="00CE2810"/>
    <w:rsid w:val="00E7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6F033"/>
  <w15:docId w15:val="{A06203CC-F793-41FA-9B53-3E7B42BB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rat1">
    <w:name w:val="heading 1"/>
    <w:basedOn w:val="prastasis"/>
    <w:next w:val="prastasis"/>
    <w:pPr>
      <w:keepNext/>
      <w:jc w:val="center"/>
      <w:outlineLvl w:val="0"/>
    </w:pPr>
    <w:rPr>
      <w:b/>
      <w:bCs/>
      <w:lang w:val="lt-LT"/>
    </w:rPr>
  </w:style>
  <w:style w:type="paragraph" w:styleId="Antrat2">
    <w:name w:val="heading 2"/>
    <w:basedOn w:val="prastasis"/>
    <w:next w:val="prastasis"/>
    <w:pPr>
      <w:keepNext/>
      <w:numPr>
        <w:ilvl w:val="1"/>
        <w:numId w:val="1"/>
      </w:numPr>
      <w:spacing w:after="0"/>
      <w:ind w:left="-720"/>
      <w:jc w:val="center"/>
      <w:outlineLvl w:val="1"/>
    </w:pPr>
    <w:rPr>
      <w:b/>
      <w:bCs/>
      <w:lang w:val="lt-LT"/>
    </w:rPr>
  </w:style>
  <w:style w:type="paragraph" w:styleId="Antrat3">
    <w:name w:val="heading 3"/>
    <w:basedOn w:val="prastasis"/>
    <w:next w:val="prastasis"/>
    <w:pPr>
      <w:keepNext/>
      <w:jc w:val="both"/>
      <w:outlineLvl w:val="2"/>
    </w:pPr>
    <w:rPr>
      <w:b/>
      <w:bCs/>
      <w:lang w:val="lt-LT"/>
    </w:rPr>
  </w:style>
  <w:style w:type="paragraph" w:styleId="Antrat4">
    <w:name w:val="heading 4"/>
    <w:basedOn w:val="prastasis"/>
    <w:next w:val="prastasis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b w:val="0"/>
    </w:rPr>
  </w:style>
  <w:style w:type="character" w:customStyle="1" w:styleId="NumberingSymbols">
    <w:name w:val="Numbering Symbols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CharChar">
    <w:name w:val="Char Char"/>
    <w:basedOn w:val="Numatytasispastraiposriftas"/>
    <w:rPr>
      <w:rFonts w:ascii="Calibri" w:hAnsi="Calibri"/>
      <w:b/>
      <w:bCs/>
      <w:sz w:val="28"/>
      <w:szCs w:val="28"/>
    </w:rPr>
  </w:style>
  <w:style w:type="character" w:customStyle="1" w:styleId="enkleliai">
    <w:name w:val="Ženkleliai"/>
    <w:rPr>
      <w:rFonts w:ascii="OpenSymbol" w:eastAsia="OpenSymbol" w:hAnsi="OpenSymbol" w:cs="OpenSymbol"/>
    </w:rPr>
  </w:style>
  <w:style w:type="character" w:customStyle="1" w:styleId="Numeravimosimboliai">
    <w:name w:val="Numeravimo simboliai"/>
  </w:style>
  <w:style w:type="paragraph" w:styleId="Antrat">
    <w:name w:val="caption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customStyle="1" w:styleId="Dokumentopavadinimas">
    <w:name w:val="Dokumento pavadinimas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okumentopaantrat">
    <w:name w:val="Dokumento paantraštė"/>
    <w:basedOn w:val="Dokumentopavadinimas"/>
    <w:next w:val="Pagrindinistekstas"/>
    <w:pPr>
      <w:jc w:val="center"/>
    </w:pPr>
    <w:rPr>
      <w:i/>
      <w:iCs/>
    </w:rPr>
  </w:style>
  <w:style w:type="paragraph" w:styleId="Sraas">
    <w:name w:val="List"/>
    <w:basedOn w:val="Pagrindinistekstas"/>
    <w:rPr>
      <w:rFonts w:cs="Tahoma"/>
    </w:rPr>
  </w:style>
  <w:style w:type="paragraph" w:styleId="Pavadinimas">
    <w:name w:val="Title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Pagrindinistekstas2">
    <w:name w:val="Body Text 2"/>
    <w:basedOn w:val="prastasis"/>
    <w:pPr>
      <w:jc w:val="center"/>
    </w:pPr>
    <w:rPr>
      <w:lang w:val="lt-LT"/>
    </w:rPr>
  </w:style>
  <w:style w:type="paragraph" w:customStyle="1" w:styleId="Puslapinantrat">
    <w:name w:val="Puslapinė antraštė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Numatytasis">
    <w:name w:val="Numatytasis"/>
    <w:rsid w:val="008E3776"/>
    <w:pPr>
      <w:widowControl w:val="0"/>
      <w:tabs>
        <w:tab w:val="left" w:pos="1134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andard">
    <w:name w:val="Standard"/>
    <w:rsid w:val="0057453C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57453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7453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57453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7453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</dc:creator>
  <cp:lastModifiedBy>gitna.sakalauskiene</cp:lastModifiedBy>
  <cp:revision>2</cp:revision>
  <cp:lastPrinted>2018-04-27T08:42:00Z</cp:lastPrinted>
  <dcterms:created xsi:type="dcterms:W3CDTF">2020-12-01T06:56:00Z</dcterms:created>
  <dcterms:modified xsi:type="dcterms:W3CDTF">2020-12-01T06:56:00Z</dcterms:modified>
</cp:coreProperties>
</file>